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C" w:rsidRPr="000C6ECB" w:rsidRDefault="00CA1C6C" w:rsidP="00CA1C6C">
      <w:pPr>
        <w:jc w:val="center"/>
        <w:rPr>
          <w:rFonts w:ascii="黑体" w:eastAsia="黑体" w:hAnsi="黑体"/>
          <w:b/>
          <w:sz w:val="40"/>
          <w:szCs w:val="40"/>
        </w:rPr>
      </w:pPr>
      <w:r w:rsidRPr="000C6ECB">
        <w:rPr>
          <w:rFonts w:ascii="方正小标宋简体" w:eastAsia="方正小标宋简体" w:hint="eastAsia"/>
          <w:b/>
          <w:sz w:val="40"/>
          <w:szCs w:val="40"/>
        </w:rPr>
        <w:t>教职工</w:t>
      </w:r>
      <w:r>
        <w:rPr>
          <w:rFonts w:ascii="方正小标宋简体" w:eastAsia="方正小标宋简体" w:hint="eastAsia"/>
          <w:b/>
          <w:sz w:val="40"/>
          <w:szCs w:val="40"/>
        </w:rPr>
        <w:t>专业技术</w:t>
      </w:r>
      <w:r w:rsidR="00C5366E">
        <w:rPr>
          <w:rFonts w:ascii="方正小标宋简体" w:eastAsia="方正小标宋简体" w:hint="eastAsia"/>
          <w:b/>
          <w:sz w:val="40"/>
          <w:szCs w:val="40"/>
        </w:rPr>
        <w:t>职务</w:t>
      </w:r>
      <w:r>
        <w:rPr>
          <w:rFonts w:ascii="方正小标宋简体" w:eastAsia="方正小标宋简体" w:hint="eastAsia"/>
          <w:b/>
          <w:sz w:val="40"/>
          <w:szCs w:val="40"/>
        </w:rPr>
        <w:t>评审</w:t>
      </w:r>
      <w:r w:rsidRPr="000C6ECB">
        <w:rPr>
          <w:rFonts w:ascii="方正小标宋简体" w:eastAsia="方正小标宋简体"/>
          <w:b/>
          <w:sz w:val="40"/>
          <w:szCs w:val="40"/>
        </w:rPr>
        <w:t>师德师</w:t>
      </w:r>
      <w:proofErr w:type="gramStart"/>
      <w:r w:rsidRPr="000C6ECB">
        <w:rPr>
          <w:rFonts w:ascii="方正小标宋简体" w:eastAsia="方正小标宋简体"/>
          <w:b/>
          <w:sz w:val="40"/>
          <w:szCs w:val="40"/>
        </w:rPr>
        <w:t>风</w:t>
      </w:r>
      <w:r w:rsidRPr="000C6ECB">
        <w:rPr>
          <w:rFonts w:ascii="方正小标宋简体" w:eastAsia="方正小标宋简体" w:hint="eastAsia"/>
          <w:b/>
          <w:sz w:val="40"/>
          <w:szCs w:val="40"/>
        </w:rPr>
        <w:t>考察</w:t>
      </w:r>
      <w:proofErr w:type="gramEnd"/>
      <w:r w:rsidRPr="000C6ECB">
        <w:rPr>
          <w:rFonts w:ascii="方正小标宋简体" w:eastAsia="方正小标宋简体" w:hint="eastAsia"/>
          <w:b/>
          <w:sz w:val="40"/>
          <w:szCs w:val="40"/>
        </w:rPr>
        <w:t>表</w:t>
      </w:r>
    </w:p>
    <w:p w:rsidR="00CA1C6C" w:rsidRDefault="00CA1C6C"/>
    <w:tbl>
      <w:tblPr>
        <w:tblStyle w:val="a4"/>
        <w:tblW w:w="9039" w:type="dxa"/>
        <w:tblLook w:val="04A0"/>
      </w:tblPr>
      <w:tblGrid>
        <w:gridCol w:w="960"/>
        <w:gridCol w:w="6803"/>
        <w:gridCol w:w="1276"/>
      </w:tblGrid>
      <w:tr w:rsidR="00CA1C6C" w:rsidRPr="00C5366E" w:rsidTr="00B904B9">
        <w:trPr>
          <w:trHeight w:val="614"/>
        </w:trPr>
        <w:tc>
          <w:tcPr>
            <w:tcW w:w="960" w:type="dxa"/>
          </w:tcPr>
          <w:p w:rsidR="00CA1C6C" w:rsidRPr="00C5366E" w:rsidRDefault="00CA1C6C" w:rsidP="00757CC1">
            <w:pPr>
              <w:jc w:val="center"/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CA1C6C" w:rsidRPr="00C5366E" w:rsidRDefault="00CA1C6C" w:rsidP="00B904B9">
            <w:pPr>
              <w:jc w:val="center"/>
              <w:rPr>
                <w:b/>
              </w:rPr>
            </w:pPr>
            <w:r w:rsidRPr="00C5366E">
              <w:rPr>
                <w:rFonts w:hint="eastAsia"/>
                <w:b/>
              </w:rPr>
              <w:t>考</w:t>
            </w:r>
            <w:r w:rsidRPr="00C5366E">
              <w:rPr>
                <w:rFonts w:hint="eastAsia"/>
                <w:b/>
              </w:rPr>
              <w:t xml:space="preserve"> </w:t>
            </w:r>
            <w:r w:rsidRPr="00C5366E">
              <w:rPr>
                <w:rFonts w:hint="eastAsia"/>
                <w:b/>
              </w:rPr>
              <w:t>核</w:t>
            </w:r>
            <w:r w:rsidRPr="00C5366E">
              <w:rPr>
                <w:rFonts w:hint="eastAsia"/>
                <w:b/>
              </w:rPr>
              <w:t xml:space="preserve"> </w:t>
            </w:r>
            <w:r w:rsidRPr="00C5366E">
              <w:rPr>
                <w:b/>
              </w:rPr>
              <w:t>内</w:t>
            </w:r>
            <w:r w:rsidRPr="00C5366E">
              <w:rPr>
                <w:rFonts w:hint="eastAsia"/>
                <w:b/>
              </w:rPr>
              <w:t xml:space="preserve"> </w:t>
            </w:r>
            <w:r w:rsidRPr="00C5366E">
              <w:rPr>
                <w:b/>
              </w:rPr>
              <w:t>容</w:t>
            </w:r>
          </w:p>
        </w:tc>
        <w:tc>
          <w:tcPr>
            <w:tcW w:w="1276" w:type="dxa"/>
          </w:tcPr>
          <w:p w:rsidR="00B904B9" w:rsidRPr="00C5366E" w:rsidRDefault="00CA1C6C" w:rsidP="00757CC1">
            <w:pPr>
              <w:jc w:val="center"/>
              <w:rPr>
                <w:b/>
              </w:rPr>
            </w:pPr>
            <w:r w:rsidRPr="00C5366E">
              <w:rPr>
                <w:b/>
              </w:rPr>
              <w:t>评</w:t>
            </w:r>
            <w:r w:rsidRPr="00C5366E">
              <w:rPr>
                <w:rFonts w:hint="eastAsia"/>
                <w:b/>
              </w:rPr>
              <w:t xml:space="preserve"> </w:t>
            </w:r>
            <w:r w:rsidRPr="00C5366E">
              <w:rPr>
                <w:b/>
              </w:rPr>
              <w:t>价</w:t>
            </w:r>
          </w:p>
          <w:p w:rsidR="00CA1C6C" w:rsidRPr="00C5366E" w:rsidRDefault="00B904B9" w:rsidP="00B904B9">
            <w:pPr>
              <w:ind w:leftChars="-51" w:hangingChars="51" w:hanging="107"/>
              <w:jc w:val="center"/>
              <w:rPr>
                <w:b/>
              </w:rPr>
            </w:pPr>
            <w:r w:rsidRPr="00C5366E">
              <w:rPr>
                <w:rFonts w:ascii="仿宋" w:eastAsia="仿宋" w:hAnsi="仿宋" w:hint="eastAsia"/>
              </w:rPr>
              <w:t>（填是或</w:t>
            </w:r>
            <w:r w:rsidRPr="00C5366E">
              <w:rPr>
                <w:rFonts w:ascii="仿宋" w:eastAsia="仿宋" w:hAnsi="仿宋"/>
              </w:rPr>
              <w:t>否）</w:t>
            </w:r>
          </w:p>
        </w:tc>
      </w:tr>
      <w:tr w:rsidR="00CA1C6C" w:rsidRPr="00C5366E" w:rsidTr="00757CC1">
        <w:tc>
          <w:tcPr>
            <w:tcW w:w="960" w:type="dxa"/>
            <w:vMerge w:val="restart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66E">
              <w:rPr>
                <w:rFonts w:ascii="仿宋" w:eastAsia="仿宋" w:hAnsi="仿宋"/>
                <w:sz w:val="24"/>
                <w:szCs w:val="24"/>
              </w:rPr>
              <w:t>个</w:t>
            </w:r>
          </w:p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66E">
              <w:rPr>
                <w:rFonts w:ascii="仿宋" w:eastAsia="仿宋" w:hAnsi="仿宋"/>
                <w:sz w:val="24"/>
                <w:szCs w:val="24"/>
              </w:rPr>
              <w:t>人</w:t>
            </w:r>
          </w:p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66E">
              <w:rPr>
                <w:rFonts w:ascii="仿宋" w:eastAsia="仿宋" w:hAnsi="仿宋"/>
                <w:sz w:val="24"/>
                <w:szCs w:val="24"/>
              </w:rPr>
              <w:t>自</w:t>
            </w:r>
          </w:p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366E">
              <w:rPr>
                <w:rFonts w:ascii="仿宋" w:eastAsia="仿宋" w:hAnsi="仿宋"/>
                <w:sz w:val="24"/>
                <w:szCs w:val="24"/>
              </w:rPr>
              <w:t>查</w:t>
            </w: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一、坚定政治方向。拥护中国共产党的领导，拥护党的路线方针政策，拥护中国特色社会主义制度，贯彻执行党的教育方针，在大是大非面前保持政治清醒。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二、自觉爱国守法。热爱祖国，忠于人民，遵守法律法规，自觉履行公民义务，依法履行教师职责，模范遵守社会公德，自觉维护国家安全稳定与校园和谐，自觉遵守保密管理规定。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三、传播优秀文化。</w:t>
            </w:r>
            <w:proofErr w:type="gramStart"/>
            <w:r w:rsidRPr="00C5366E">
              <w:rPr>
                <w:rFonts w:ascii="仿宋" w:eastAsia="仿宋" w:hAnsi="仿宋" w:hint="eastAsia"/>
              </w:rPr>
              <w:t>践行</w:t>
            </w:r>
            <w:proofErr w:type="gramEnd"/>
            <w:r w:rsidRPr="00C5366E">
              <w:rPr>
                <w:rFonts w:ascii="仿宋" w:eastAsia="仿宋" w:hAnsi="仿宋" w:hint="eastAsia"/>
              </w:rPr>
              <w:t>社会主义核心价值观，传承中华优秀传统文化和社会主义先进文化，弘扬主旋律和家国情怀，积极</w:t>
            </w:r>
            <w:proofErr w:type="gramStart"/>
            <w:r w:rsidRPr="00C5366E">
              <w:rPr>
                <w:rFonts w:ascii="仿宋" w:eastAsia="仿宋" w:hAnsi="仿宋" w:hint="eastAsia"/>
              </w:rPr>
              <w:t>传递正</w:t>
            </w:r>
            <w:proofErr w:type="gramEnd"/>
            <w:r w:rsidRPr="00C5366E">
              <w:rPr>
                <w:rFonts w:ascii="仿宋" w:eastAsia="仿宋" w:hAnsi="仿宋" w:hint="eastAsia"/>
              </w:rPr>
              <w:t>能量。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B904B9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四、潜心教书育人。落实立德树人根本任务，遵循教育规律和学生成长、成才规律，坚持教书和育人相统一，坚持言传和身教相统一，因材施教，教学相长。推进管理育人，服务育人，引导学生树立正确的理想信念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五、关爱学生。坚持严慈相济，诲人不倦，严格要求并关爱学生，尊重学生人格，公平公正对待学生，做学生良师益友。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六、坚持言行雅正。为人师表，以身作则，仪表端庄，举止文明，作风正派，团结协作，规范使用自媒体，不发表与身份不相符的言论，自重自爱自警。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七、遵守学术规范。严谨治学，力戒浮躁，潜心问道，勇于探索，坚持学术自由和学术规范相统一，坚持实事求是，坚守学术道德，反对学术不端。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八、秉持公平诚信。坚持原则，处事公道，光明磊落，为人正直，维护社会公平正义，引领社会风尚。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九、坚守廉洁自律。严于律己，清正廉洁，</w:t>
            </w:r>
            <w:r w:rsidRPr="00C5366E">
              <w:rPr>
                <w:rFonts w:ascii="仿宋" w:eastAsia="仿宋" w:hAnsi="仿宋"/>
              </w:rPr>
              <w:t xml:space="preserve">规范使用科研经费，不滥用学术资源和学术影响。 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757CC1">
        <w:tc>
          <w:tcPr>
            <w:tcW w:w="960" w:type="dxa"/>
            <w:vMerge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03" w:type="dxa"/>
          </w:tcPr>
          <w:p w:rsidR="00CA1C6C" w:rsidRPr="00C5366E" w:rsidRDefault="00CA1C6C" w:rsidP="00757CC1">
            <w:pPr>
              <w:rPr>
                <w:rFonts w:ascii="仿宋" w:eastAsia="仿宋" w:hAnsi="仿宋"/>
              </w:rPr>
            </w:pPr>
            <w:r w:rsidRPr="00C5366E">
              <w:rPr>
                <w:rFonts w:ascii="仿宋" w:eastAsia="仿宋" w:hAnsi="仿宋" w:hint="eastAsia"/>
              </w:rPr>
              <w:t>十、积极奉献社会。坚持潜心问道和关注社会相统一，履行社会责任，承担社会义务，知行合一，提供专业服务，贡献聪明才智，树立正确义利观。</w:t>
            </w:r>
          </w:p>
        </w:tc>
        <w:tc>
          <w:tcPr>
            <w:tcW w:w="1276" w:type="dxa"/>
            <w:vAlign w:val="center"/>
          </w:tcPr>
          <w:p w:rsidR="00CA1C6C" w:rsidRPr="00C5366E" w:rsidRDefault="00CA1C6C" w:rsidP="00757CC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1C6C" w:rsidRPr="00C5366E" w:rsidTr="00B904B9">
        <w:trPr>
          <w:trHeight w:val="2501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CA1C6C" w:rsidRPr="00C5366E" w:rsidRDefault="00CA1C6C" w:rsidP="00757CC1">
            <w:pPr>
              <w:rPr>
                <w:rFonts w:ascii="仿宋" w:eastAsia="仿宋" w:hAnsi="仿宋"/>
                <w:sz w:val="24"/>
                <w:szCs w:val="24"/>
              </w:rPr>
            </w:pPr>
            <w:r w:rsidRPr="00C5366E">
              <w:rPr>
                <w:rFonts w:ascii="仿宋" w:eastAsia="仿宋" w:hAnsi="仿宋" w:hint="eastAsia"/>
                <w:sz w:val="24"/>
                <w:szCs w:val="24"/>
              </w:rPr>
              <w:t>基层单位考核意见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CA1C6C" w:rsidRPr="00C5366E" w:rsidRDefault="00CA1C6C" w:rsidP="00C5366E">
            <w:pPr>
              <w:spacing w:beforeLines="50" w:line="2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5366E">
              <w:rPr>
                <w:rFonts w:ascii="仿宋_GB2312" w:eastAsia="仿宋_GB2312" w:hAnsi="宋体" w:hint="eastAsia"/>
                <w:sz w:val="24"/>
                <w:szCs w:val="24"/>
              </w:rPr>
              <w:t>（包括</w:t>
            </w:r>
            <w:r w:rsidR="00B904B9" w:rsidRPr="00C5366E">
              <w:rPr>
                <w:rFonts w:ascii="仿宋_GB2312" w:eastAsia="仿宋_GB2312" w:hAnsi="宋体" w:hint="eastAsia"/>
                <w:sz w:val="24"/>
                <w:szCs w:val="24"/>
              </w:rPr>
              <w:t>思想</w:t>
            </w:r>
            <w:r w:rsidRPr="00C5366E">
              <w:rPr>
                <w:rFonts w:ascii="仿宋_GB2312" w:eastAsia="仿宋_GB2312" w:hAnsi="宋体" w:hint="eastAsia"/>
                <w:sz w:val="24"/>
                <w:szCs w:val="24"/>
              </w:rPr>
              <w:t>政治、理想信念、道德情操、遵纪守法、师德师风等方面）</w:t>
            </w:r>
          </w:p>
          <w:p w:rsidR="00CA1C6C" w:rsidRPr="00C5366E" w:rsidRDefault="00CA1C6C" w:rsidP="00B904B9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B904B9" w:rsidRDefault="00B904B9" w:rsidP="00B904B9">
            <w:pPr>
              <w:spacing w:line="360" w:lineRule="auto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5366E" w:rsidRDefault="00C5366E" w:rsidP="00B904B9">
            <w:pPr>
              <w:spacing w:line="360" w:lineRule="auto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5366E" w:rsidRPr="00C5366E" w:rsidRDefault="00C5366E" w:rsidP="00C5366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A1C6C" w:rsidRPr="00C5366E" w:rsidRDefault="00CA1C6C" w:rsidP="00B904B9">
            <w:pPr>
              <w:ind w:firstLineChars="350" w:firstLine="770"/>
              <w:rPr>
                <w:rFonts w:ascii="仿宋" w:eastAsia="仿宋" w:hAnsi="仿宋"/>
                <w:sz w:val="22"/>
              </w:rPr>
            </w:pPr>
            <w:r w:rsidRPr="00C5366E">
              <w:rPr>
                <w:rFonts w:ascii="仿宋" w:eastAsia="仿宋" w:hAnsi="仿宋" w:hint="eastAsia"/>
                <w:sz w:val="22"/>
              </w:rPr>
              <w:t>党委（党总支）负责人（</w:t>
            </w:r>
            <w:r w:rsidRPr="00C5366E">
              <w:rPr>
                <w:rFonts w:ascii="仿宋" w:eastAsia="仿宋" w:hAnsi="仿宋"/>
                <w:sz w:val="22"/>
              </w:rPr>
              <w:t>签</w:t>
            </w:r>
            <w:r w:rsidRPr="00C5366E">
              <w:rPr>
                <w:rFonts w:ascii="仿宋" w:eastAsia="仿宋" w:hAnsi="仿宋" w:hint="eastAsia"/>
                <w:sz w:val="22"/>
              </w:rPr>
              <w:t>字）</w:t>
            </w:r>
            <w:r w:rsidRPr="00C5366E">
              <w:rPr>
                <w:rFonts w:ascii="仿宋" w:eastAsia="仿宋" w:hAnsi="仿宋"/>
                <w:sz w:val="22"/>
              </w:rPr>
              <w:t>：</w:t>
            </w:r>
            <w:r w:rsidRPr="00C5366E">
              <w:rPr>
                <w:rFonts w:ascii="仿宋" w:eastAsia="仿宋" w:hAnsi="仿宋" w:hint="eastAsia"/>
                <w:sz w:val="22"/>
              </w:rPr>
              <w:t xml:space="preserve">                  基层</w:t>
            </w:r>
            <w:r w:rsidRPr="00C5366E">
              <w:rPr>
                <w:rFonts w:ascii="仿宋" w:eastAsia="仿宋" w:hAnsi="仿宋"/>
                <w:sz w:val="22"/>
              </w:rPr>
              <w:t>党委</w:t>
            </w:r>
            <w:r w:rsidRPr="00C5366E">
              <w:rPr>
                <w:rFonts w:ascii="仿宋" w:eastAsia="仿宋" w:hAnsi="仿宋" w:hint="eastAsia"/>
                <w:sz w:val="22"/>
              </w:rPr>
              <w:t>（盖章）</w:t>
            </w:r>
          </w:p>
          <w:p w:rsidR="00CA1C6C" w:rsidRPr="00C5366E" w:rsidRDefault="00CA1C6C" w:rsidP="00B904B9">
            <w:pPr>
              <w:ind w:firstLineChars="950" w:firstLine="2090"/>
            </w:pPr>
            <w:r w:rsidRPr="00C5366E">
              <w:rPr>
                <w:rFonts w:ascii="仿宋" w:eastAsia="仿宋" w:hAnsi="仿宋" w:hint="eastAsia"/>
                <w:sz w:val="22"/>
              </w:rPr>
              <w:t xml:space="preserve">                                     年   月   日</w:t>
            </w:r>
          </w:p>
        </w:tc>
      </w:tr>
    </w:tbl>
    <w:p w:rsidR="00CA1C6C" w:rsidRPr="00CA1C6C" w:rsidRDefault="00CA1C6C"/>
    <w:sectPr w:rsidR="00CA1C6C" w:rsidRPr="00CA1C6C" w:rsidSect="00844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EB" w:rsidRDefault="00D453EB" w:rsidP="00C5366E">
      <w:r>
        <w:separator/>
      </w:r>
    </w:p>
  </w:endnote>
  <w:endnote w:type="continuationSeparator" w:id="0">
    <w:p w:rsidR="00D453EB" w:rsidRDefault="00D453EB" w:rsidP="00C5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EB" w:rsidRDefault="00D453EB" w:rsidP="00C5366E">
      <w:r>
        <w:separator/>
      </w:r>
    </w:p>
  </w:footnote>
  <w:footnote w:type="continuationSeparator" w:id="0">
    <w:p w:rsidR="00D453EB" w:rsidRDefault="00D453EB" w:rsidP="00C53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6E"/>
    <w:multiLevelType w:val="hybridMultilevel"/>
    <w:tmpl w:val="147674C6"/>
    <w:lvl w:ilvl="0" w:tplc="F5C88670">
      <w:start w:val="20"/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C6C"/>
    <w:rsid w:val="005254C3"/>
    <w:rsid w:val="00B904B9"/>
    <w:rsid w:val="00C5366E"/>
    <w:rsid w:val="00CA1C6C"/>
    <w:rsid w:val="00D453EB"/>
    <w:rsid w:val="00F6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6C"/>
    <w:pPr>
      <w:ind w:firstLineChars="200" w:firstLine="420"/>
    </w:pPr>
  </w:style>
  <w:style w:type="table" w:styleId="a4">
    <w:name w:val="Table Grid"/>
    <w:basedOn w:val="a1"/>
    <w:uiPriority w:val="59"/>
    <w:rsid w:val="00CA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366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36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Company>燕尾蝶上的恶魔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人事处</cp:lastModifiedBy>
  <cp:revision>2</cp:revision>
  <cp:lastPrinted>2020-11-17T00:34:00Z</cp:lastPrinted>
  <dcterms:created xsi:type="dcterms:W3CDTF">2020-11-16T00:58:00Z</dcterms:created>
  <dcterms:modified xsi:type="dcterms:W3CDTF">2020-11-17T00:39:00Z</dcterms:modified>
</cp:coreProperties>
</file>